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64376" w:rsidRDefault="00D64376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4376" w:rsidRDefault="00D64376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4376" w:rsidRDefault="00D64376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4376" w:rsidRDefault="00D64376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4376" w:rsidRDefault="00D64376">
      <w:pPr>
        <w:pStyle w:val="a9"/>
        <w:tabs>
          <w:tab w:val="clear" w:pos="4677"/>
          <w:tab w:val="clear" w:pos="9355"/>
        </w:tabs>
      </w:pPr>
    </w:p>
    <w:p w:rsidR="00D64376" w:rsidRDefault="00D64376">
      <w:pPr>
        <w:spacing w:after="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D64376" w:rsidRDefault="00D64376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437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Открытое акционерное общество «Завод «Проммаш»</w:t>
            </w:r>
          </w:p>
        </w:tc>
      </w:tr>
      <w:tr w:rsidR="00D64376">
        <w:trPr>
          <w:cantSplit/>
          <w:jc w:val="center"/>
        </w:trPr>
        <w:tc>
          <w:tcPr>
            <w:tcW w:w="9631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4376" w:rsidRDefault="00D64376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450"/>
      </w:tblGrid>
      <w:tr w:rsidR="00D64376">
        <w:trPr>
          <w:cantSplit/>
          <w:trHeight w:val="284"/>
          <w:jc w:val="center"/>
        </w:trPr>
        <w:tc>
          <w:tcPr>
            <w:tcW w:w="1765" w:type="dxa"/>
            <w:vAlign w:val="center"/>
          </w:tcPr>
          <w:p w:rsidR="00D64376" w:rsidRDefault="00D64376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4376" w:rsidRDefault="00D64376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40"/>
        <w:gridCol w:w="40"/>
        <w:gridCol w:w="30"/>
      </w:tblGrid>
      <w:tr w:rsidR="00D64376">
        <w:trPr>
          <w:cantSplit/>
          <w:trHeight w:val="284"/>
          <w:jc w:val="center"/>
        </w:trPr>
        <w:tc>
          <w:tcPr>
            <w:tcW w:w="383" w:type="dxa"/>
            <w:vAlign w:val="center"/>
          </w:tcPr>
          <w:p w:rsidR="00D64376" w:rsidRDefault="00D64376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6904D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1577BB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0863B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6904D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D64376">
        <w:trPr>
          <w:gridAfter w:val="1"/>
          <w:wAfter w:w="30" w:type="dxa"/>
          <w:cantSplit/>
          <w:trHeight w:val="284"/>
          <w:jc w:val="center"/>
        </w:trPr>
        <w:tc>
          <w:tcPr>
            <w:tcW w:w="383" w:type="dxa"/>
          </w:tcPr>
          <w:p w:rsidR="00D64376" w:rsidRDefault="00D64376">
            <w:pPr>
              <w:snapToGrid w:val="0"/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  <w:tc>
          <w:tcPr>
            <w:tcW w:w="40" w:type="dxa"/>
          </w:tcPr>
          <w:p w:rsidR="00D64376" w:rsidRDefault="00D64376">
            <w:pPr>
              <w:snapToGrid w:val="0"/>
            </w:pPr>
          </w:p>
        </w:tc>
        <w:tc>
          <w:tcPr>
            <w:tcW w:w="40" w:type="dxa"/>
          </w:tcPr>
          <w:p w:rsidR="00D64376" w:rsidRDefault="00D64376">
            <w:pPr>
              <w:snapToGrid w:val="0"/>
            </w:pPr>
          </w:p>
        </w:tc>
      </w:tr>
    </w:tbl>
    <w:p w:rsidR="00D64376" w:rsidRDefault="00D64376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4376">
        <w:trPr>
          <w:cantSplit/>
          <w:trHeight w:val="284"/>
        </w:trPr>
        <w:tc>
          <w:tcPr>
            <w:tcW w:w="3178" w:type="dxa"/>
            <w:vAlign w:val="bottom"/>
          </w:tcPr>
          <w:p w:rsidR="00D64376" w:rsidRDefault="00D64376">
            <w:pPr>
              <w:snapToGrid w:val="0"/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000000"/>
            </w:tcBorders>
            <w:vAlign w:val="bottom"/>
          </w:tcPr>
          <w:p w:rsidR="00D64376" w:rsidRDefault="00D64376">
            <w:pPr>
              <w:snapToGrid w:val="0"/>
            </w:pPr>
            <w:r>
              <w:t xml:space="preserve"> 410005 г</w:t>
            </w:r>
            <w:proofErr w:type="gramStart"/>
            <w:r>
              <w:t>.С</w:t>
            </w:r>
            <w:proofErr w:type="gramEnd"/>
            <w:r>
              <w:t>аратов, ул.Астраханская, д.87</w:t>
            </w:r>
          </w:p>
        </w:tc>
      </w:tr>
      <w:tr w:rsidR="00D64376">
        <w:trPr>
          <w:cantSplit/>
        </w:trPr>
        <w:tc>
          <w:tcPr>
            <w:tcW w:w="3178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D64376" w:rsidRDefault="00D64376"/>
    <w:p w:rsidR="00D64376" w:rsidRDefault="00D64376">
      <w:pPr>
        <w:widowControl w:val="0"/>
        <w:jc w:val="center"/>
        <w:rPr>
          <w:color w:val="000000"/>
        </w:rPr>
      </w:pPr>
      <w:r>
        <w:rPr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color w:val="000000"/>
        </w:rPr>
        <w:br/>
        <w:t xml:space="preserve">с </w:t>
      </w:r>
      <w:r>
        <w:t>законодательством</w:t>
      </w:r>
      <w:r>
        <w:rPr>
          <w:color w:val="000000"/>
        </w:rPr>
        <w:t xml:space="preserve"> Российской Федерации о ценных бумагах</w:t>
      </w:r>
    </w:p>
    <w:p w:rsidR="00D64376" w:rsidRDefault="00D64376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4376">
        <w:trPr>
          <w:cantSplit/>
          <w:trHeight w:val="284"/>
        </w:trPr>
        <w:tc>
          <w:tcPr>
            <w:tcW w:w="3710" w:type="dxa"/>
            <w:vAlign w:val="bottom"/>
          </w:tcPr>
          <w:p w:rsidR="00D64376" w:rsidRDefault="00D64376">
            <w:pPr>
              <w:snapToGrid w:val="0"/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rPr>
                <w:lang w:val="en-US"/>
              </w:rPr>
            </w:pPr>
            <w:r>
              <w:t xml:space="preserve"> </w:t>
            </w:r>
            <w:r>
              <w:rPr>
                <w:lang w:val="en-US"/>
              </w:rPr>
              <w:t>www.prommash.com</w:t>
            </w:r>
          </w:p>
        </w:tc>
      </w:tr>
      <w:tr w:rsidR="00D64376">
        <w:trPr>
          <w:cantSplit/>
        </w:trPr>
        <w:tc>
          <w:tcPr>
            <w:tcW w:w="3710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4376" w:rsidRDefault="00D64376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264"/>
      </w:tblGrid>
      <w:tr w:rsidR="00D64376">
        <w:trPr>
          <w:cantSplit/>
          <w:trHeight w:hRule="exact" w:val="286"/>
        </w:trPr>
        <w:tc>
          <w:tcPr>
            <w:tcW w:w="4820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ind w:left="57"/>
              <w:jc w:val="center"/>
            </w:pPr>
            <w:r>
              <w:t xml:space="preserve">Генеральный директор </w:t>
            </w:r>
          </w:p>
        </w:tc>
        <w:tc>
          <w:tcPr>
            <w:tcW w:w="1829" w:type="dxa"/>
            <w:tcBorders>
              <w:top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jc w:val="center"/>
            </w:pPr>
          </w:p>
        </w:tc>
        <w:tc>
          <w:tcPr>
            <w:tcW w:w="154" w:type="dxa"/>
            <w:tcBorders>
              <w:top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jc w:val="center"/>
            </w:pPr>
          </w:p>
        </w:tc>
        <w:tc>
          <w:tcPr>
            <w:tcW w:w="2757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jc w:val="center"/>
            </w:pPr>
            <w:r>
              <w:t>Берзон П.Б.</w:t>
            </w:r>
          </w:p>
        </w:tc>
        <w:tc>
          <w:tcPr>
            <w:tcW w:w="264" w:type="dxa"/>
            <w:tcBorders>
              <w:top w:val="single" w:sz="4" w:space="0" w:color="000000"/>
              <w:right w:val="single" w:sz="4" w:space="0" w:color="000000"/>
            </w:tcBorders>
            <w:vAlign w:val="bottom"/>
          </w:tcPr>
          <w:p w:rsidR="00D64376" w:rsidRDefault="00D64376">
            <w:pPr>
              <w:snapToGrid w:val="0"/>
              <w:jc w:val="center"/>
            </w:pPr>
          </w:p>
        </w:tc>
      </w:tr>
      <w:tr w:rsidR="00D64376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64376" w:rsidRDefault="00D64376"/>
        </w:tc>
        <w:tc>
          <w:tcPr>
            <w:tcW w:w="1829" w:type="dxa"/>
            <w:vAlign w:val="bottom"/>
          </w:tcPr>
          <w:p w:rsidR="00D64376" w:rsidRDefault="00D64376">
            <w:pPr>
              <w:snapToGrid w:val="0"/>
              <w:jc w:val="center"/>
            </w:pPr>
          </w:p>
        </w:tc>
        <w:tc>
          <w:tcPr>
            <w:tcW w:w="140" w:type="dxa"/>
            <w:vAlign w:val="bottom"/>
          </w:tcPr>
          <w:p w:rsidR="00D64376" w:rsidRDefault="00D64376">
            <w:pPr>
              <w:snapToGrid w:val="0"/>
              <w:jc w:val="center"/>
            </w:pPr>
          </w:p>
        </w:tc>
        <w:tc>
          <w:tcPr>
            <w:tcW w:w="2198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264" w:type="dxa"/>
            <w:tcBorders>
              <w:right w:val="single" w:sz="4" w:space="0" w:color="000000"/>
            </w:tcBorders>
          </w:tcPr>
          <w:p w:rsidR="00D64376" w:rsidRDefault="00D64376">
            <w:pPr>
              <w:snapToGrid w:val="0"/>
              <w:jc w:val="center"/>
              <w:rPr>
                <w:sz w:val="14"/>
                <w:szCs w:val="14"/>
              </w:rPr>
            </w:pPr>
          </w:p>
        </w:tc>
      </w:tr>
      <w:tr w:rsidR="00D64376">
        <w:trPr>
          <w:trHeight w:val="284"/>
        </w:trPr>
        <w:tc>
          <w:tcPr>
            <w:tcW w:w="966" w:type="dxa"/>
            <w:tcBorders>
              <w:left w:val="single" w:sz="4" w:space="0" w:color="000000"/>
            </w:tcBorders>
            <w:vAlign w:val="bottom"/>
          </w:tcPr>
          <w:p w:rsidR="00D64376" w:rsidRPr="00FB49F4" w:rsidRDefault="00D64376">
            <w:pPr>
              <w:tabs>
                <w:tab w:val="right" w:pos="938"/>
              </w:tabs>
              <w:snapToGrid w:val="0"/>
              <w:ind w:left="57"/>
            </w:pPr>
            <w:r w:rsidRPr="00FB49F4">
              <w:t>Дата</w:t>
            </w:r>
            <w:r w:rsidRPr="00FB49F4">
              <w:tab/>
              <w:t>«</w:t>
            </w:r>
          </w:p>
        </w:tc>
        <w:tc>
          <w:tcPr>
            <w:tcW w:w="546" w:type="dxa"/>
            <w:tcBorders>
              <w:bottom w:val="single" w:sz="4" w:space="0" w:color="000000"/>
            </w:tcBorders>
            <w:vAlign w:val="bottom"/>
          </w:tcPr>
          <w:p w:rsidR="00D64376" w:rsidRPr="006904DF" w:rsidRDefault="00443CFB" w:rsidP="00884062">
            <w:pPr>
              <w:snapToGrid w:val="0"/>
              <w:jc w:val="center"/>
            </w:pPr>
            <w:r>
              <w:t>30</w:t>
            </w:r>
          </w:p>
        </w:tc>
        <w:tc>
          <w:tcPr>
            <w:tcW w:w="204" w:type="dxa"/>
            <w:vAlign w:val="bottom"/>
          </w:tcPr>
          <w:p w:rsidR="00D64376" w:rsidRPr="00FB49F4" w:rsidRDefault="00D64376">
            <w:pPr>
              <w:snapToGrid w:val="0"/>
            </w:pPr>
            <w:r w:rsidRPr="00FB49F4">
              <w:t>»</w:t>
            </w:r>
          </w:p>
        </w:tc>
        <w:tc>
          <w:tcPr>
            <w:tcW w:w="1630" w:type="dxa"/>
            <w:tcBorders>
              <w:bottom w:val="single" w:sz="4" w:space="0" w:color="000000"/>
            </w:tcBorders>
            <w:vAlign w:val="bottom"/>
          </w:tcPr>
          <w:p w:rsidR="00D64376" w:rsidRPr="00FB49F4" w:rsidRDefault="00443CFB">
            <w:pPr>
              <w:snapToGrid w:val="0"/>
              <w:jc w:val="center"/>
            </w:pPr>
            <w:r>
              <w:t>сентября</w:t>
            </w:r>
          </w:p>
        </w:tc>
        <w:tc>
          <w:tcPr>
            <w:tcW w:w="364" w:type="dxa"/>
            <w:vAlign w:val="bottom"/>
          </w:tcPr>
          <w:p w:rsidR="00D64376" w:rsidRPr="00FB49F4" w:rsidRDefault="00D64376">
            <w:pPr>
              <w:snapToGrid w:val="0"/>
              <w:jc w:val="right"/>
            </w:pPr>
            <w:r w:rsidRPr="00FB49F4">
              <w:t>20</w:t>
            </w:r>
          </w:p>
        </w:tc>
        <w:tc>
          <w:tcPr>
            <w:tcW w:w="364" w:type="dxa"/>
            <w:tcBorders>
              <w:bottom w:val="single" w:sz="4" w:space="0" w:color="000000"/>
            </w:tcBorders>
            <w:vAlign w:val="bottom"/>
          </w:tcPr>
          <w:p w:rsidR="00D64376" w:rsidRPr="00FB49F4" w:rsidRDefault="000863BC" w:rsidP="006904DF">
            <w:pPr>
              <w:snapToGrid w:val="0"/>
            </w:pPr>
            <w:r>
              <w:t>1</w:t>
            </w:r>
            <w:r w:rsidR="006904DF">
              <w:t>1</w:t>
            </w:r>
          </w:p>
        </w:tc>
        <w:tc>
          <w:tcPr>
            <w:tcW w:w="746" w:type="dxa"/>
            <w:vAlign w:val="bottom"/>
          </w:tcPr>
          <w:p w:rsidR="00D64376" w:rsidRPr="00FB49F4" w:rsidRDefault="00D64376">
            <w:pPr>
              <w:pStyle w:val="a9"/>
              <w:tabs>
                <w:tab w:val="clear" w:pos="4677"/>
                <w:tab w:val="clear" w:pos="9355"/>
              </w:tabs>
              <w:snapToGrid w:val="0"/>
            </w:pPr>
            <w:r w:rsidRPr="00FB49F4">
              <w:t xml:space="preserve"> </w:t>
            </w:r>
            <w:proofErr w:type="gramStart"/>
            <w:r w:rsidRPr="00FB49F4">
              <w:t>г</w:t>
            </w:r>
            <w:proofErr w:type="gramEnd"/>
            <w:r w:rsidRPr="00FB49F4">
              <w:t>.</w:t>
            </w:r>
          </w:p>
        </w:tc>
        <w:tc>
          <w:tcPr>
            <w:tcW w:w="7342" w:type="dxa"/>
            <w:gridSpan w:val="6"/>
            <w:tcBorders>
              <w:right w:val="single" w:sz="4" w:space="0" w:color="000000"/>
            </w:tcBorders>
            <w:vAlign w:val="bottom"/>
          </w:tcPr>
          <w:p w:rsidR="00D64376" w:rsidRDefault="00D64376">
            <w:pPr>
              <w:pStyle w:val="a9"/>
              <w:tabs>
                <w:tab w:val="clear" w:pos="4677"/>
                <w:tab w:val="clear" w:pos="9355"/>
              </w:tabs>
              <w:snapToGrid w:val="0"/>
              <w:jc w:val="center"/>
            </w:pPr>
            <w:r>
              <w:t>М. П.</w:t>
            </w:r>
          </w:p>
        </w:tc>
      </w:tr>
      <w:tr w:rsidR="00D64376">
        <w:trPr>
          <w:trHeight w:val="284"/>
        </w:trPr>
        <w:tc>
          <w:tcPr>
            <w:tcW w:w="12162" w:type="dxa"/>
            <w:gridSpan w:val="1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64376" w:rsidRDefault="00D64376">
            <w:pPr>
              <w:pStyle w:val="a9"/>
              <w:tabs>
                <w:tab w:val="clear" w:pos="4677"/>
                <w:tab w:val="clear" w:pos="9355"/>
              </w:tabs>
              <w:snapToGrid w:val="0"/>
              <w:jc w:val="center"/>
            </w:pPr>
          </w:p>
        </w:tc>
      </w:tr>
    </w:tbl>
    <w:p w:rsidR="00D64376" w:rsidRDefault="00D64376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762"/>
      </w:tblGrid>
      <w:tr w:rsidR="00D64376">
        <w:trPr>
          <w:cantSplit/>
          <w:trHeight w:val="284"/>
          <w:jc w:val="right"/>
        </w:trPr>
        <w:tc>
          <w:tcPr>
            <w:tcW w:w="5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4376">
        <w:trPr>
          <w:cantSplit/>
          <w:trHeight w:val="284"/>
          <w:jc w:val="right"/>
        </w:trPr>
        <w:tc>
          <w:tcPr>
            <w:tcW w:w="2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ind w:left="57"/>
            </w:pPr>
            <w:r>
              <w:t>ИНН</w:t>
            </w:r>
          </w:p>
        </w:tc>
        <w:tc>
          <w:tcPr>
            <w:tcW w:w="27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6452042857</w:t>
            </w:r>
          </w:p>
        </w:tc>
      </w:tr>
      <w:tr w:rsidR="00D64376">
        <w:trPr>
          <w:cantSplit/>
          <w:trHeight w:val="284"/>
          <w:jc w:val="right"/>
        </w:trPr>
        <w:tc>
          <w:tcPr>
            <w:tcW w:w="2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ind w:left="57"/>
            </w:pPr>
            <w:r>
              <w:t>ОГРН</w:t>
            </w:r>
          </w:p>
        </w:tc>
        <w:tc>
          <w:tcPr>
            <w:tcW w:w="27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1026402671327</w:t>
            </w:r>
          </w:p>
        </w:tc>
      </w:tr>
    </w:tbl>
    <w:p w:rsidR="00D64376" w:rsidRDefault="00D64376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450"/>
      </w:tblGrid>
      <w:tr w:rsidR="00D64376">
        <w:trPr>
          <w:cantSplit/>
          <w:trHeight w:val="284"/>
        </w:trPr>
        <w:tc>
          <w:tcPr>
            <w:tcW w:w="4005" w:type="dxa"/>
            <w:vAlign w:val="center"/>
          </w:tcPr>
          <w:p w:rsidR="00D64376" w:rsidRDefault="00D64376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6904D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443CFB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0863B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6904D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D64376" w:rsidRDefault="00D64376"/>
    <w:tbl>
      <w:tblPr>
        <w:tblW w:w="14688" w:type="dxa"/>
        <w:tblInd w:w="-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662"/>
        <w:gridCol w:w="3689"/>
        <w:gridCol w:w="2768"/>
        <w:gridCol w:w="2029"/>
        <w:gridCol w:w="1479"/>
        <w:gridCol w:w="1970"/>
        <w:gridCol w:w="2091"/>
      </w:tblGrid>
      <w:tr w:rsidR="00D64376" w:rsidTr="00884062">
        <w:trPr>
          <w:trHeight w:val="284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>Место нахождения юридического лица или место жительства физ</w:t>
            </w:r>
            <w:proofErr w:type="gramStart"/>
            <w:r>
              <w:t>и-</w:t>
            </w:r>
            <w:proofErr w:type="gramEnd"/>
            <w:r>
              <w:br/>
              <w:t>ческого лица (указы-</w:t>
            </w:r>
            <w:r>
              <w:br/>
              <w:t>вается только с согласия физического лица)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4376" w:rsidRDefault="00D64376">
            <w:pPr>
              <w:snapToGrid w:val="0"/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  <w:t>щих аффилиро-</w:t>
            </w:r>
            <w:r>
              <w:br/>
              <w:t>ванному лицу обыкновенных акций акционер-</w:t>
            </w:r>
            <w:r>
              <w:br/>
              <w:t>ного общества, %</w:t>
            </w:r>
          </w:p>
        </w:tc>
      </w:tr>
      <w:tr w:rsidR="00D64376" w:rsidTr="00884062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1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2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3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4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5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6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7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1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Сорвилов Виктор Борисович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 xml:space="preserve">Московская обл. </w:t>
            </w:r>
          </w:p>
          <w:p w:rsidR="00D64376" w:rsidRDefault="00D64376">
            <w:pPr>
              <w:jc w:val="center"/>
            </w:pPr>
            <w:r>
              <w:t>п. Черноголовка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both"/>
            </w:pPr>
            <w: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02.06.2006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2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6904DF">
            <w:pPr>
              <w:snapToGrid w:val="0"/>
            </w:pPr>
            <w:r>
              <w:t>Тысевич (</w:t>
            </w:r>
            <w:r w:rsidR="00D64376">
              <w:t>Слесаревская</w:t>
            </w:r>
            <w:r>
              <w:t>)</w:t>
            </w:r>
            <w:r w:rsidR="00D64376">
              <w:t xml:space="preserve"> Зоя Ивановна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 xml:space="preserve"> г. Москва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03.06.2008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3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 Стрельцова Ирина Владимировна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Энгельс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04.03.2005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lastRenderedPageBreak/>
              <w:t>4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 Гераскина Лариса Ивановна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Саратов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27.05.2005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0,03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5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 w:rsidP="009B3032">
            <w:pPr>
              <w:snapToGrid w:val="0"/>
            </w:pPr>
            <w:r>
              <w:t xml:space="preserve"> </w:t>
            </w:r>
            <w:r w:rsidR="009B3032">
              <w:t>Горбатько Андрей Викторович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Саратов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9B3032">
            <w:pPr>
              <w:snapToGrid w:val="0"/>
              <w:jc w:val="center"/>
            </w:pPr>
            <w:r>
              <w:t>28.05.2010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9B3032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6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 Шмелев Владимир Владимирович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Саратов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9B3032">
            <w:pPr>
              <w:snapToGrid w:val="0"/>
            </w:pPr>
            <w: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9B3032">
            <w:pPr>
              <w:snapToGrid w:val="0"/>
              <w:jc w:val="center"/>
            </w:pPr>
            <w:r>
              <w:t>28.05.2010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0,03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 w:rsidP="00B63BE8">
            <w:pPr>
              <w:snapToGrid w:val="0"/>
              <w:jc w:val="center"/>
            </w:pPr>
            <w:r>
              <w:t>7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 Шмелева Алла Анатольевна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Саратов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17.11.2003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0,03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 w:rsidP="00B63BE8">
            <w:pPr>
              <w:snapToGrid w:val="0"/>
              <w:jc w:val="center"/>
            </w:pPr>
            <w:r>
              <w:t>8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 Берзон Павел Борисович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г. Энгельс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 xml:space="preserve">Лицо осуществляет полномочия единоличного исполнительного органа акционерного </w:t>
            </w:r>
            <w:r>
              <w:lastRenderedPageBreak/>
              <w:t>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lastRenderedPageBreak/>
              <w:t>05.07.2002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</w:p>
          <w:p w:rsidR="00D64376" w:rsidRDefault="008817AB">
            <w:pPr>
              <w:snapToGrid w:val="0"/>
              <w:jc w:val="center"/>
            </w:pPr>
            <w:r>
              <w:t>9</w:t>
            </w:r>
          </w:p>
          <w:p w:rsidR="00D64376" w:rsidRDefault="00D64376">
            <w:pPr>
              <w:snapToGrid w:val="0"/>
              <w:jc w:val="center"/>
            </w:pPr>
          </w:p>
          <w:p w:rsidR="00D64376" w:rsidRDefault="00D64376">
            <w:pPr>
              <w:snapToGrid w:val="0"/>
              <w:jc w:val="center"/>
            </w:pP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Козлов Александр Иванович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</w:t>
            </w:r>
            <w:r w:rsidR="00FB49F4">
              <w:t>. С</w:t>
            </w:r>
            <w:r>
              <w:t>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</w:pPr>
            <w: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 w:rsidP="008817AB">
            <w:pPr>
              <w:snapToGrid w:val="0"/>
              <w:jc w:val="center"/>
            </w:pPr>
            <w:r>
              <w:t>03</w:t>
            </w:r>
            <w:r w:rsidR="00D64376">
              <w:t>.0</w:t>
            </w:r>
            <w:r>
              <w:t>6</w:t>
            </w:r>
            <w:r w:rsidR="00D64376">
              <w:t>.20</w:t>
            </w:r>
            <w:r>
              <w:t>11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0,03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 w:rsidP="00B63BE8">
            <w:pPr>
              <w:snapToGrid w:val="0"/>
              <w:jc w:val="center"/>
            </w:pPr>
            <w:r>
              <w:t>10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</w:pPr>
            <w:r>
              <w:t>Быков Михаил Викторович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г</w:t>
            </w:r>
            <w:r w:rsidR="00FB49F4">
              <w:t>. С</w:t>
            </w:r>
            <w:r>
              <w:t>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8817AB">
            <w:pPr>
              <w:snapToGrid w:val="0"/>
              <w:jc w:val="center"/>
            </w:pPr>
            <w:r>
              <w:t>03.06.2011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center"/>
            </w:pPr>
            <w:r>
              <w:t>-</w:t>
            </w:r>
          </w:p>
        </w:tc>
      </w:tr>
      <w:tr w:rsidR="008817AB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 w:rsidP="00B63BE8">
            <w:pPr>
              <w:snapToGrid w:val="0"/>
              <w:jc w:val="center"/>
            </w:pPr>
            <w:r>
              <w:t>11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>
            <w:pPr>
              <w:snapToGrid w:val="0"/>
            </w:pPr>
            <w:r>
              <w:t>Слепова Татьяна Александровна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>
            <w:pPr>
              <w:snapToGrid w:val="0"/>
              <w:jc w:val="center"/>
            </w:pPr>
            <w:r>
              <w:t>г. Саратов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>
            <w:pPr>
              <w:snapToGrid w:val="0"/>
            </w:pPr>
            <w: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>
            <w:pPr>
              <w:snapToGrid w:val="0"/>
              <w:jc w:val="center"/>
            </w:pPr>
            <w:r>
              <w:t>03.06.2011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17AB" w:rsidRDefault="008817AB">
            <w:pPr>
              <w:snapToGrid w:val="0"/>
              <w:jc w:val="center"/>
            </w:pPr>
            <w:r>
              <w:t>-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17AB" w:rsidRDefault="008817AB">
            <w:pPr>
              <w:snapToGrid w:val="0"/>
              <w:jc w:val="center"/>
            </w:pPr>
            <w:r>
              <w:t>-</w:t>
            </w: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FA5767" w:rsidRDefault="00D64376" w:rsidP="00B63BE8">
            <w:pPr>
              <w:snapToGrid w:val="0"/>
              <w:jc w:val="center"/>
            </w:pPr>
            <w:r w:rsidRPr="00FA5767">
              <w:t>1</w:t>
            </w:r>
            <w:r w:rsidR="00B63BE8">
              <w:t>4</w:t>
            </w: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FA5767" w:rsidRDefault="00D64376">
            <w:pPr>
              <w:snapToGrid w:val="0"/>
            </w:pPr>
            <w:r w:rsidRPr="00FA5767">
              <w:t>ООО «Кувшинки»</w:t>
            </w: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FA5767" w:rsidRDefault="00D64376">
            <w:pPr>
              <w:snapToGrid w:val="0"/>
              <w:jc w:val="both"/>
            </w:pPr>
            <w:r w:rsidRPr="00FA5767">
              <w:t>109147  г</w:t>
            </w:r>
            <w:proofErr w:type="gramStart"/>
            <w:r w:rsidRPr="00FA5767">
              <w:t>.М</w:t>
            </w:r>
            <w:proofErr w:type="gramEnd"/>
            <w:r w:rsidRPr="00FA5767">
              <w:t>осква, пер.Маяковского, д.10, стр.6</w:t>
            </w: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Default="00D64376">
            <w:pPr>
              <w:snapToGrid w:val="0"/>
            </w:pPr>
            <w:r w:rsidRPr="00FA5767">
              <w:t>Юридическое лицо, в котором данное юридическое лицо имеет право распоряжаться более чем 20 % общего количества голосов</w:t>
            </w:r>
          </w:p>
          <w:p w:rsidR="009B3032" w:rsidRDefault="009B3032">
            <w:pPr>
              <w:snapToGrid w:val="0"/>
            </w:pPr>
          </w:p>
          <w:p w:rsidR="009B3032" w:rsidRDefault="009B3032">
            <w:pPr>
              <w:snapToGrid w:val="0"/>
            </w:pPr>
          </w:p>
          <w:p w:rsidR="009B3032" w:rsidRPr="00FA5767" w:rsidRDefault="009B3032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FA5767" w:rsidRDefault="00D64376">
            <w:pPr>
              <w:snapToGrid w:val="0"/>
              <w:jc w:val="center"/>
            </w:pPr>
            <w:r w:rsidRPr="00FA5767">
              <w:t>19.07.2007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64376" w:rsidRPr="00FA5767" w:rsidRDefault="009B3032">
            <w:pPr>
              <w:snapToGrid w:val="0"/>
              <w:jc w:val="center"/>
            </w:pPr>
            <w:r>
              <w:t>13,80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4376" w:rsidRPr="00FA5767" w:rsidRDefault="00D64376">
            <w:pPr>
              <w:snapToGrid w:val="0"/>
              <w:jc w:val="center"/>
            </w:pPr>
            <w:r w:rsidRPr="00FA5767">
              <w:t>-</w:t>
            </w:r>
          </w:p>
        </w:tc>
      </w:tr>
      <w:tr w:rsidR="00884062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884062" w:rsidRDefault="00884062" w:rsidP="00B63BE8">
            <w:pPr>
              <w:snapToGrid w:val="0"/>
              <w:jc w:val="center"/>
            </w:pPr>
            <w:r>
              <w:lastRenderedPageBreak/>
              <w:t>1</w:t>
            </w:r>
            <w:r w:rsidR="00B63BE8">
              <w:t>5</w:t>
            </w:r>
          </w:p>
        </w:tc>
        <w:tc>
          <w:tcPr>
            <w:tcW w:w="3689" w:type="dxa"/>
            <w:tcBorders>
              <w:left w:val="single" w:sz="4" w:space="0" w:color="000000"/>
            </w:tcBorders>
            <w:vAlign w:val="center"/>
          </w:tcPr>
          <w:p w:rsidR="00884062" w:rsidRDefault="00884062" w:rsidP="007B53EA">
            <w:pPr>
              <w:snapToGrid w:val="0"/>
              <w:jc w:val="center"/>
            </w:pPr>
            <w:r>
              <w:t xml:space="preserve"> ОАО «Научно-исследовательская лаборатория технических нормативов»</w:t>
            </w:r>
          </w:p>
        </w:tc>
        <w:tc>
          <w:tcPr>
            <w:tcW w:w="2768" w:type="dxa"/>
            <w:tcBorders>
              <w:left w:val="single" w:sz="4" w:space="0" w:color="000000"/>
            </w:tcBorders>
            <w:vAlign w:val="center"/>
          </w:tcPr>
          <w:p w:rsidR="00884062" w:rsidRDefault="00884062" w:rsidP="007B53EA">
            <w:pPr>
              <w:snapToGrid w:val="0"/>
              <w:jc w:val="both"/>
            </w:pPr>
            <w:r>
              <w:t xml:space="preserve"> г</w:t>
            </w:r>
            <w:proofErr w:type="gramStart"/>
            <w:r>
              <w:t>.М</w:t>
            </w:r>
            <w:proofErr w:type="gramEnd"/>
            <w:r>
              <w:t>осква, пер. Маяковского, д.10 стр.6</w:t>
            </w:r>
          </w:p>
        </w:tc>
        <w:tc>
          <w:tcPr>
            <w:tcW w:w="2029" w:type="dxa"/>
            <w:tcBorders>
              <w:left w:val="single" w:sz="4" w:space="0" w:color="000000"/>
            </w:tcBorders>
            <w:vAlign w:val="center"/>
          </w:tcPr>
          <w:p w:rsidR="00884062" w:rsidRDefault="00884062" w:rsidP="007B53EA">
            <w:pPr>
              <w:snapToGrid w:val="0"/>
              <w:rPr>
                <w:sz w:val="22"/>
                <w:szCs w:val="22"/>
              </w:rPr>
            </w:pPr>
            <w:r>
              <w:t xml:space="preserve"> </w:t>
            </w:r>
            <w:r>
              <w:rPr>
                <w:sz w:val="22"/>
                <w:szCs w:val="22"/>
              </w:rPr>
              <w:t>Юридическое лицо, которое имеет  право распоряжаться более чем 20 % общего количества голосов, приходящихся на      голосующие акции, либо составляющие уставный капитал</w:t>
            </w:r>
          </w:p>
        </w:tc>
        <w:tc>
          <w:tcPr>
            <w:tcW w:w="1479" w:type="dxa"/>
            <w:tcBorders>
              <w:left w:val="single" w:sz="4" w:space="0" w:color="000000"/>
            </w:tcBorders>
            <w:vAlign w:val="center"/>
          </w:tcPr>
          <w:p w:rsidR="00884062" w:rsidRDefault="00884062" w:rsidP="007B53EA">
            <w:pPr>
              <w:snapToGrid w:val="0"/>
              <w:jc w:val="center"/>
            </w:pPr>
            <w:r>
              <w:t>20.03.2008</w:t>
            </w:r>
          </w:p>
        </w:tc>
        <w:tc>
          <w:tcPr>
            <w:tcW w:w="1970" w:type="dxa"/>
            <w:tcBorders>
              <w:left w:val="single" w:sz="4" w:space="0" w:color="000000"/>
            </w:tcBorders>
            <w:vAlign w:val="center"/>
          </w:tcPr>
          <w:p w:rsidR="00884062" w:rsidRDefault="009B3032" w:rsidP="007B53EA">
            <w:pPr>
              <w:snapToGrid w:val="0"/>
              <w:jc w:val="center"/>
            </w:pPr>
            <w:r>
              <w:t>19,78</w:t>
            </w:r>
          </w:p>
        </w:tc>
        <w:tc>
          <w:tcPr>
            <w:tcW w:w="209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84062" w:rsidRDefault="009B3032" w:rsidP="007B53EA">
            <w:pPr>
              <w:snapToGrid w:val="0"/>
              <w:jc w:val="center"/>
            </w:pPr>
            <w:r>
              <w:t>24,09</w:t>
            </w:r>
          </w:p>
        </w:tc>
      </w:tr>
      <w:tr w:rsidR="00884062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</w:pP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both"/>
            </w:pP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</w:tr>
      <w:tr w:rsidR="009B3032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9B3032" w:rsidRDefault="009B3032" w:rsidP="00B63BE8">
            <w:pPr>
              <w:snapToGrid w:val="0"/>
              <w:jc w:val="center"/>
            </w:pPr>
            <w:r>
              <w:t>16</w:t>
            </w:r>
          </w:p>
        </w:tc>
        <w:tc>
          <w:tcPr>
            <w:tcW w:w="3689" w:type="dxa"/>
            <w:tcBorders>
              <w:left w:val="single" w:sz="4" w:space="0" w:color="000000"/>
            </w:tcBorders>
            <w:vAlign w:val="center"/>
          </w:tcPr>
          <w:p w:rsidR="009B3032" w:rsidRPr="000C6B60" w:rsidRDefault="009B3032" w:rsidP="00D50CC4">
            <w:pPr>
              <w:snapToGrid w:val="0"/>
              <w:rPr>
                <w:lang w:val="en-US"/>
              </w:rPr>
            </w:pPr>
            <w:r>
              <w:t>Компания</w:t>
            </w:r>
            <w:r w:rsidRPr="000C6B60">
              <w:rPr>
                <w:lang w:val="en-US"/>
              </w:rPr>
              <w:t xml:space="preserve"> </w:t>
            </w:r>
            <w:r>
              <w:rPr>
                <w:lang w:val="en-US"/>
              </w:rPr>
              <w:t>DANAIKI HOLDINGS (OVERSEAS) LIMITED</w:t>
            </w:r>
          </w:p>
        </w:tc>
        <w:tc>
          <w:tcPr>
            <w:tcW w:w="2768" w:type="dxa"/>
            <w:tcBorders>
              <w:left w:val="single" w:sz="4" w:space="0" w:color="000000"/>
            </w:tcBorders>
            <w:vAlign w:val="center"/>
          </w:tcPr>
          <w:p w:rsidR="009B3032" w:rsidRPr="00697D57" w:rsidRDefault="009B3032" w:rsidP="00D50CC4">
            <w:pPr>
              <w:snapToGrid w:val="0"/>
            </w:pPr>
            <w:r>
              <w:rPr>
                <w:lang w:val="en-US"/>
              </w:rPr>
              <w:t>1060</w:t>
            </w:r>
            <w:r>
              <w:t>, Кипр, Никосия, Бумпулинас 11.</w:t>
            </w:r>
          </w:p>
        </w:tc>
        <w:tc>
          <w:tcPr>
            <w:tcW w:w="2029" w:type="dxa"/>
            <w:tcBorders>
              <w:left w:val="single" w:sz="4" w:space="0" w:color="000000"/>
            </w:tcBorders>
            <w:vAlign w:val="center"/>
          </w:tcPr>
          <w:p w:rsidR="009B3032" w:rsidRPr="00FA5767" w:rsidRDefault="009B3032" w:rsidP="00D50CC4">
            <w:pPr>
              <w:snapToGrid w:val="0"/>
            </w:pPr>
            <w:r>
              <w:rPr>
                <w:sz w:val="22"/>
                <w:szCs w:val="22"/>
              </w:rPr>
              <w:t>Юридическое лицо, которое имеет  право распоряжаться более чем 20 % общего количества голосов, приходящихся на      голосующие акции, либо составляющие уставный капитал</w:t>
            </w:r>
          </w:p>
        </w:tc>
        <w:tc>
          <w:tcPr>
            <w:tcW w:w="1479" w:type="dxa"/>
            <w:tcBorders>
              <w:left w:val="single" w:sz="4" w:space="0" w:color="000000"/>
            </w:tcBorders>
            <w:vAlign w:val="center"/>
          </w:tcPr>
          <w:p w:rsidR="009B3032" w:rsidRPr="00FA5767" w:rsidRDefault="009B3032" w:rsidP="00D50CC4">
            <w:pPr>
              <w:snapToGrid w:val="0"/>
              <w:jc w:val="center"/>
            </w:pPr>
            <w:r>
              <w:t>27.04.2010</w:t>
            </w:r>
          </w:p>
        </w:tc>
        <w:tc>
          <w:tcPr>
            <w:tcW w:w="1970" w:type="dxa"/>
            <w:tcBorders>
              <w:left w:val="single" w:sz="4" w:space="0" w:color="000000"/>
            </w:tcBorders>
            <w:vAlign w:val="center"/>
          </w:tcPr>
          <w:p w:rsidR="009B3032" w:rsidRPr="00FA5767" w:rsidRDefault="009B3032" w:rsidP="009B3032">
            <w:pPr>
              <w:snapToGrid w:val="0"/>
              <w:jc w:val="center"/>
            </w:pPr>
            <w:r>
              <w:t>37,13</w:t>
            </w:r>
          </w:p>
        </w:tc>
        <w:tc>
          <w:tcPr>
            <w:tcW w:w="209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B3032" w:rsidRPr="00FA5767" w:rsidRDefault="009B3032" w:rsidP="00D50CC4">
            <w:pPr>
              <w:snapToGrid w:val="0"/>
              <w:jc w:val="center"/>
            </w:pPr>
            <w:r>
              <w:t>45,21</w:t>
            </w:r>
          </w:p>
        </w:tc>
      </w:tr>
      <w:tr w:rsidR="00884062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</w:pP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both"/>
            </w:pP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4062" w:rsidRPr="00FA5767" w:rsidRDefault="00884062">
            <w:pPr>
              <w:snapToGrid w:val="0"/>
              <w:jc w:val="center"/>
            </w:pPr>
          </w:p>
        </w:tc>
      </w:tr>
      <w:tr w:rsidR="00D64376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D64376" w:rsidRDefault="00D64376" w:rsidP="00B63BE8">
            <w:pPr>
              <w:snapToGrid w:val="0"/>
              <w:jc w:val="center"/>
            </w:pPr>
            <w:r>
              <w:t>1</w:t>
            </w:r>
            <w:r w:rsidR="00B63BE8">
              <w:t>7</w:t>
            </w:r>
          </w:p>
        </w:tc>
        <w:tc>
          <w:tcPr>
            <w:tcW w:w="3689" w:type="dxa"/>
            <w:tcBorders>
              <w:left w:val="single" w:sz="4" w:space="0" w:color="000000"/>
            </w:tcBorders>
            <w:vAlign w:val="center"/>
          </w:tcPr>
          <w:p w:rsidR="00D64376" w:rsidRDefault="00117444" w:rsidP="00117444">
            <w:pPr>
              <w:snapToGrid w:val="0"/>
              <w:jc w:val="center"/>
            </w:pPr>
            <w:r>
              <w:t xml:space="preserve"> ОО</w:t>
            </w:r>
            <w:r w:rsidR="00D64376">
              <w:t>О «</w:t>
            </w:r>
            <w:r>
              <w:t>Белко</w:t>
            </w:r>
            <w:r w:rsidR="00D64376">
              <w:t>»</w:t>
            </w:r>
          </w:p>
        </w:tc>
        <w:tc>
          <w:tcPr>
            <w:tcW w:w="2768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jc w:val="both"/>
            </w:pPr>
            <w:r>
              <w:t xml:space="preserve"> г</w:t>
            </w:r>
            <w:proofErr w:type="gramStart"/>
            <w:r>
              <w:t>.М</w:t>
            </w:r>
            <w:proofErr w:type="gramEnd"/>
            <w:r>
              <w:t>осква, пер. Маяковского, д.10 стр.6</w:t>
            </w:r>
          </w:p>
        </w:tc>
        <w:tc>
          <w:tcPr>
            <w:tcW w:w="2029" w:type="dxa"/>
            <w:tcBorders>
              <w:left w:val="single" w:sz="4" w:space="0" w:color="000000"/>
            </w:tcBorders>
            <w:vAlign w:val="center"/>
          </w:tcPr>
          <w:p w:rsidR="00D64376" w:rsidRDefault="00D64376">
            <w:pPr>
              <w:snapToGrid w:val="0"/>
              <w:rPr>
                <w:sz w:val="22"/>
                <w:szCs w:val="22"/>
              </w:rPr>
            </w:pPr>
            <w:r>
              <w:t xml:space="preserve"> </w:t>
            </w:r>
            <w:r>
              <w:rPr>
                <w:sz w:val="22"/>
                <w:szCs w:val="22"/>
              </w:rPr>
              <w:t>Юридическое лицо, которое имеет  право распоряжаться более чем 20 % общего количества голосов, приходящихся на      голосующие акции, либо составляющие уставный капитал</w:t>
            </w:r>
          </w:p>
        </w:tc>
        <w:tc>
          <w:tcPr>
            <w:tcW w:w="1479" w:type="dxa"/>
            <w:tcBorders>
              <w:left w:val="single" w:sz="4" w:space="0" w:color="000000"/>
            </w:tcBorders>
            <w:vAlign w:val="center"/>
          </w:tcPr>
          <w:p w:rsidR="00D64376" w:rsidRPr="00897EBF" w:rsidRDefault="00D64376" w:rsidP="00897EBF">
            <w:pPr>
              <w:snapToGrid w:val="0"/>
              <w:jc w:val="center"/>
              <w:rPr>
                <w:lang w:val="en-US"/>
              </w:rPr>
            </w:pPr>
            <w:r w:rsidRPr="00897EBF">
              <w:t>2</w:t>
            </w:r>
            <w:r w:rsidR="00897EBF" w:rsidRPr="00897EBF">
              <w:rPr>
                <w:lang w:val="en-US"/>
              </w:rPr>
              <w:t>7</w:t>
            </w:r>
            <w:r w:rsidRPr="00897EBF">
              <w:t>.0</w:t>
            </w:r>
            <w:r w:rsidR="00897EBF" w:rsidRPr="00897EBF">
              <w:rPr>
                <w:lang w:val="en-US"/>
              </w:rPr>
              <w:t>4</w:t>
            </w:r>
            <w:r w:rsidRPr="00897EBF">
              <w:t>.200</w:t>
            </w:r>
            <w:r w:rsidR="00897EBF" w:rsidRPr="00897EBF">
              <w:rPr>
                <w:lang w:val="en-US"/>
              </w:rPr>
              <w:t>9</w:t>
            </w:r>
          </w:p>
        </w:tc>
        <w:tc>
          <w:tcPr>
            <w:tcW w:w="1970" w:type="dxa"/>
            <w:tcBorders>
              <w:left w:val="single" w:sz="4" w:space="0" w:color="000000"/>
            </w:tcBorders>
            <w:vAlign w:val="center"/>
          </w:tcPr>
          <w:p w:rsidR="00D64376" w:rsidRDefault="00B63BE8">
            <w:pPr>
              <w:snapToGrid w:val="0"/>
              <w:jc w:val="center"/>
            </w:pPr>
            <w:r>
              <w:t>20,7571</w:t>
            </w:r>
          </w:p>
        </w:tc>
        <w:tc>
          <w:tcPr>
            <w:tcW w:w="209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64376" w:rsidRDefault="00B63BE8">
            <w:pPr>
              <w:snapToGrid w:val="0"/>
              <w:jc w:val="center"/>
            </w:pPr>
            <w:r>
              <w:t>25,27</w:t>
            </w:r>
          </w:p>
        </w:tc>
      </w:tr>
      <w:tr w:rsidR="00884062" w:rsidTr="00884062">
        <w:trPr>
          <w:trHeight w:val="284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center"/>
            </w:pPr>
          </w:p>
        </w:tc>
        <w:tc>
          <w:tcPr>
            <w:tcW w:w="36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center"/>
            </w:pPr>
          </w:p>
        </w:tc>
        <w:tc>
          <w:tcPr>
            <w:tcW w:w="27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both"/>
            </w:pPr>
          </w:p>
        </w:tc>
        <w:tc>
          <w:tcPr>
            <w:tcW w:w="20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</w:pP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center"/>
            </w:pP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center"/>
            </w:pP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4062" w:rsidRDefault="00884062">
            <w:pPr>
              <w:snapToGrid w:val="0"/>
              <w:jc w:val="center"/>
            </w:pPr>
          </w:p>
        </w:tc>
      </w:tr>
    </w:tbl>
    <w:p w:rsidR="00D64376" w:rsidRDefault="00D64376"/>
    <w:p w:rsidR="00D64376" w:rsidRDefault="00D64376"/>
    <w:p w:rsidR="009B3032" w:rsidRDefault="009B3032"/>
    <w:p w:rsidR="009B3032" w:rsidRDefault="009B3032"/>
    <w:p w:rsidR="009B3032" w:rsidRDefault="009B3032"/>
    <w:p w:rsidR="009B3032" w:rsidRDefault="009B3032"/>
    <w:p w:rsidR="001577BB" w:rsidRDefault="001577BB" w:rsidP="001577BB">
      <w:pPr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457"/>
      </w:tblGrid>
      <w:tr w:rsidR="001577BB" w:rsidTr="007A1E04">
        <w:trPr>
          <w:cantSplit/>
          <w:trHeight w:val="284"/>
        </w:trPr>
        <w:tc>
          <w:tcPr>
            <w:tcW w:w="339" w:type="dxa"/>
            <w:vAlign w:val="center"/>
          </w:tcPr>
          <w:p w:rsidR="001577BB" w:rsidRDefault="001577BB" w:rsidP="007A1E04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B63BE8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443CFB" w:rsidP="001577BB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A44D93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443CFB" w:rsidP="001577BB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583800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A44D93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443CFB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443CFB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6904DF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443CFB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1577BB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577BB" w:rsidRDefault="00B63BE8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77BB" w:rsidRDefault="006904DF" w:rsidP="007A1E0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1577BB" w:rsidRDefault="001577BB" w:rsidP="001577BB"/>
    <w:p w:rsidR="001577BB" w:rsidRDefault="001577BB" w:rsidP="001577BB"/>
    <w:p w:rsidR="001577BB" w:rsidRDefault="001577BB" w:rsidP="001577BB"/>
    <w:tbl>
      <w:tblPr>
        <w:tblW w:w="14743" w:type="dxa"/>
        <w:tblInd w:w="-137" w:type="dxa"/>
        <w:tblLayout w:type="fixed"/>
        <w:tblCellMar>
          <w:left w:w="0" w:type="dxa"/>
          <w:right w:w="0" w:type="dxa"/>
        </w:tblCellMar>
        <w:tblLook w:val="0000"/>
      </w:tblPr>
      <w:tblGrid>
        <w:gridCol w:w="709"/>
        <w:gridCol w:w="8505"/>
        <w:gridCol w:w="2694"/>
        <w:gridCol w:w="2835"/>
      </w:tblGrid>
      <w:tr w:rsidR="001577BB" w:rsidTr="007A1E04">
        <w:trPr>
          <w:cantSplit/>
          <w:trHeight w:val="28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77BB" w:rsidRDefault="001577BB" w:rsidP="007A1E04">
            <w:pPr>
              <w:snapToGrid w:val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77BB" w:rsidRDefault="001577BB" w:rsidP="007A1E04">
            <w:pPr>
              <w:snapToGrid w:val="0"/>
              <w:jc w:val="center"/>
            </w:pPr>
            <w:r>
              <w:t>Содержание изменения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577BB" w:rsidRDefault="001577BB" w:rsidP="007A1E04">
            <w:pPr>
              <w:snapToGrid w:val="0"/>
              <w:jc w:val="center"/>
            </w:pPr>
            <w:r>
              <w:t>Дата наступления изменения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77BB" w:rsidRDefault="001577BB" w:rsidP="007A1E04">
            <w:pPr>
              <w:snapToGrid w:val="0"/>
              <w:jc w:val="center"/>
            </w:pPr>
            <w:r>
              <w:t>Дата внесения изменения в список аффилирова</w:t>
            </w:r>
            <w:proofErr w:type="gramStart"/>
            <w:r>
              <w:t>н-</w:t>
            </w:r>
            <w:proofErr w:type="gramEnd"/>
            <w:r>
              <w:br/>
              <w:t>ных лиц</w:t>
            </w:r>
          </w:p>
        </w:tc>
      </w:tr>
    </w:tbl>
    <w:p w:rsidR="001577BB" w:rsidRDefault="001577BB" w:rsidP="001577BB">
      <w:pPr>
        <w:rPr>
          <w:sz w:val="2"/>
          <w:szCs w:val="2"/>
        </w:rPr>
      </w:pPr>
      <w:r>
        <w:rPr>
          <w:sz w:val="2"/>
          <w:szCs w:val="2"/>
        </w:rPr>
        <w:t>Э</w:t>
      </w:r>
    </w:p>
    <w:p w:rsidR="001577BB" w:rsidRDefault="001577BB" w:rsidP="001577BB">
      <w:pPr>
        <w:rPr>
          <w:sz w:val="2"/>
          <w:szCs w:val="2"/>
        </w:rPr>
      </w:pPr>
    </w:p>
    <w:tbl>
      <w:tblPr>
        <w:tblW w:w="14757" w:type="dxa"/>
        <w:tblInd w:w="-137" w:type="dxa"/>
        <w:tblLayout w:type="fixed"/>
        <w:tblCellMar>
          <w:left w:w="0" w:type="dxa"/>
          <w:right w:w="0" w:type="dxa"/>
        </w:tblCellMar>
        <w:tblLook w:val="0000"/>
      </w:tblPr>
      <w:tblGrid>
        <w:gridCol w:w="727"/>
        <w:gridCol w:w="8487"/>
        <w:gridCol w:w="2694"/>
        <w:gridCol w:w="2849"/>
      </w:tblGrid>
      <w:tr w:rsidR="001577BB" w:rsidTr="007A1E04">
        <w:trPr>
          <w:trHeight w:val="284"/>
        </w:trPr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577BB" w:rsidRDefault="001577BB" w:rsidP="007A1E04">
            <w:pPr>
              <w:snapToGrid w:val="0"/>
              <w:jc w:val="center"/>
            </w:pPr>
            <w:r>
              <w:t>1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577BB" w:rsidRDefault="001577BB" w:rsidP="007A1E04">
            <w:pPr>
              <w:snapToGrid w:val="0"/>
            </w:pPr>
            <w:r>
              <w:t xml:space="preserve"> нет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577BB" w:rsidRDefault="001577BB" w:rsidP="007A1E04">
            <w:pPr>
              <w:snapToGrid w:val="0"/>
              <w:jc w:val="center"/>
            </w:pPr>
            <w:r>
              <w:t>-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577BB" w:rsidRDefault="001577BB" w:rsidP="007A1E04">
            <w:pPr>
              <w:snapToGrid w:val="0"/>
              <w:jc w:val="center"/>
            </w:pPr>
            <w:r>
              <w:t>-</w:t>
            </w:r>
          </w:p>
        </w:tc>
      </w:tr>
    </w:tbl>
    <w:p w:rsidR="001577BB" w:rsidRDefault="001577BB" w:rsidP="001577BB"/>
    <w:p w:rsidR="00D64376" w:rsidRDefault="00D64376" w:rsidP="008B455B"/>
    <w:sectPr w:rsidR="00D64376">
      <w:headerReference w:type="default" r:id="rId7"/>
      <w:footerReference w:type="default" r:id="rId8"/>
      <w:footnotePr>
        <w:pos w:val="beneathText"/>
      </w:footnotePr>
      <w:pgSz w:w="16837" w:h="11905" w:orient="landscape"/>
      <w:pgMar w:top="1134" w:right="1134" w:bottom="1134" w:left="1134" w:header="397" w:footer="39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12A" w:rsidRDefault="008B212A">
      <w:r>
        <w:separator/>
      </w:r>
    </w:p>
  </w:endnote>
  <w:endnote w:type="continuationSeparator" w:id="0">
    <w:p w:rsidR="008B212A" w:rsidRDefault="008B2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376" w:rsidRDefault="00D64376">
    <w:pPr>
      <w:pStyle w:val="a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79.1pt;margin-top:.05pt;width:5.5pt;height:13.25pt;z-index:251657728;mso-wrap-distance-left:0;mso-wrap-distance-right:0;mso-position-horizontal-relative:page" stroked="f">
          <v:fill opacity="0" color2="black"/>
          <v:textbox inset="0,0,0,0">
            <w:txbxContent>
              <w:p w:rsidR="00D64376" w:rsidRDefault="00D64376">
                <w:pPr>
                  <w:pStyle w:val="aa"/>
                </w:pPr>
                <w:r>
                  <w:rPr>
                    <w:rStyle w:val="a3"/>
                  </w:rPr>
                  <w:fldChar w:fldCharType="begin"/>
                </w:r>
                <w:r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6A3B1A">
                  <w:rPr>
                    <w:rStyle w:val="a3"/>
                    <w:noProof/>
                  </w:rPr>
                  <w:t>6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12A" w:rsidRDefault="008B212A">
      <w:r>
        <w:separator/>
      </w:r>
    </w:p>
  </w:footnote>
  <w:footnote w:type="continuationSeparator" w:id="0">
    <w:p w:rsidR="008B212A" w:rsidRDefault="008B21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376" w:rsidRDefault="00D64376">
    <w:pPr>
      <w:pStyle w:val="a9"/>
      <w:rPr>
        <w:rFonts w:ascii="Tahoma" w:hAnsi="Tahoma" w:cs="Tahoma"/>
        <w:sz w:val="12"/>
        <w:szCs w:val="12"/>
      </w:rPr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grammar="clean"/>
  <w:attachedTemplate r:id="rId1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44393D"/>
    <w:rsid w:val="000863BC"/>
    <w:rsid w:val="000C0182"/>
    <w:rsid w:val="00117444"/>
    <w:rsid w:val="00126794"/>
    <w:rsid w:val="001577BB"/>
    <w:rsid w:val="001669AD"/>
    <w:rsid w:val="00215FB9"/>
    <w:rsid w:val="002A3AE3"/>
    <w:rsid w:val="002E687A"/>
    <w:rsid w:val="003760B3"/>
    <w:rsid w:val="00432F89"/>
    <w:rsid w:val="0044393D"/>
    <w:rsid w:val="00443CFB"/>
    <w:rsid w:val="00447B45"/>
    <w:rsid w:val="00500504"/>
    <w:rsid w:val="00554E0C"/>
    <w:rsid w:val="00583800"/>
    <w:rsid w:val="005B515B"/>
    <w:rsid w:val="00642274"/>
    <w:rsid w:val="006904DF"/>
    <w:rsid w:val="006A3B1A"/>
    <w:rsid w:val="006C2CA4"/>
    <w:rsid w:val="006D5C5F"/>
    <w:rsid w:val="006E2B71"/>
    <w:rsid w:val="00763924"/>
    <w:rsid w:val="007A1E04"/>
    <w:rsid w:val="007B53EA"/>
    <w:rsid w:val="00815712"/>
    <w:rsid w:val="008817AB"/>
    <w:rsid w:val="00884062"/>
    <w:rsid w:val="00897EBF"/>
    <w:rsid w:val="008B212A"/>
    <w:rsid w:val="008B455B"/>
    <w:rsid w:val="008F7AD4"/>
    <w:rsid w:val="009A2800"/>
    <w:rsid w:val="009B3032"/>
    <w:rsid w:val="00A44D93"/>
    <w:rsid w:val="00A80368"/>
    <w:rsid w:val="00AF62EC"/>
    <w:rsid w:val="00B2610A"/>
    <w:rsid w:val="00B63BE8"/>
    <w:rsid w:val="00B65A00"/>
    <w:rsid w:val="00BD0AE0"/>
    <w:rsid w:val="00BE3533"/>
    <w:rsid w:val="00C20193"/>
    <w:rsid w:val="00C4756B"/>
    <w:rsid w:val="00D50CC4"/>
    <w:rsid w:val="00D64376"/>
    <w:rsid w:val="00D747AD"/>
    <w:rsid w:val="00DF4CE3"/>
    <w:rsid w:val="00EB25C1"/>
    <w:rsid w:val="00F92A58"/>
    <w:rsid w:val="00FA5767"/>
    <w:rsid w:val="00FB49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autoSpaceDE w:val="0"/>
    </w:pPr>
    <w:rPr>
      <w:sz w:val="24"/>
      <w:szCs w:val="24"/>
      <w:lang w:eastAsia="ar-SA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page number"/>
    <w:basedOn w:val="1"/>
    <w:semiHidden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5">
    <w:name w:val="Body Text"/>
    <w:basedOn w:val="a"/>
    <w:semiHidden/>
    <w:pPr>
      <w:spacing w:after="120"/>
    </w:pPr>
  </w:style>
  <w:style w:type="paragraph" w:styleId="a6">
    <w:name w:val="List"/>
    <w:basedOn w:val="a5"/>
    <w:semiHidden/>
    <w:rPr>
      <w:rFonts w:ascii="Arial" w:hAnsi="Arial" w:cs="Tahoma"/>
    </w:rPr>
  </w:style>
  <w:style w:type="paragraph" w:customStyle="1" w:styleId="10">
    <w:name w:val="Название1"/>
    <w:basedOn w:val="a"/>
    <w:pPr>
      <w:suppressLineNumbers/>
      <w:spacing w:before="120" w:after="120"/>
    </w:pPr>
    <w:rPr>
      <w:rFonts w:ascii="Arial" w:hAnsi="Arial" w:cs="Tahoma"/>
      <w:i/>
      <w:iCs/>
    </w:rPr>
  </w:style>
  <w:style w:type="paragraph" w:customStyle="1" w:styleId="11">
    <w:name w:val="Указатель1"/>
    <w:basedOn w:val="a"/>
    <w:pPr>
      <w:suppressLineNumbers/>
    </w:pPr>
    <w:rPr>
      <w:rFonts w:ascii="Arial" w:hAnsi="Arial" w:cs="Tahoma"/>
    </w:rPr>
  </w:style>
  <w:style w:type="paragraph" w:styleId="a7">
    <w:name w:val="Title"/>
    <w:basedOn w:val="a4"/>
    <w:next w:val="a8"/>
    <w:qFormat/>
  </w:style>
  <w:style w:type="paragraph" w:styleId="a8">
    <w:name w:val="Subtitle"/>
    <w:basedOn w:val="a4"/>
    <w:next w:val="a5"/>
    <w:qFormat/>
    <w:pPr>
      <w:jc w:val="center"/>
    </w:pPr>
    <w:rPr>
      <w:i/>
      <w:iCs/>
    </w:rPr>
  </w:style>
  <w:style w:type="paragraph" w:styleId="a9">
    <w:name w:val="header"/>
    <w:basedOn w:val="a"/>
    <w:semiHidden/>
    <w:pPr>
      <w:tabs>
        <w:tab w:val="center" w:pos="4677"/>
        <w:tab w:val="right" w:pos="9355"/>
      </w:tabs>
    </w:pPr>
  </w:style>
  <w:style w:type="paragraph" w:styleId="aa">
    <w:name w:val="footer"/>
    <w:basedOn w:val="a"/>
    <w:semiHidden/>
    <w:pPr>
      <w:tabs>
        <w:tab w:val="center" w:pos="4677"/>
        <w:tab w:val="right" w:pos="9355"/>
      </w:tabs>
    </w:p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5"/>
  </w:style>
  <w:style w:type="paragraph" w:customStyle="1" w:styleId="OEM">
    <w:name w:val="Нормальный (OEM)"/>
    <w:basedOn w:val="a"/>
    <w:next w:val="a"/>
    <w:pPr>
      <w:jc w:val="both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115057\AppData\Local\Chemistry%20Add-in%20for%20Word\Chemistry%20Gallery\Chem4Word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olsStorage xmlns="urn:schemas-microsoft-com.VSTO2008Demos.ControlsStorage">
  <Controls>AAEAAAD/////AQAAAAAAAAAMAgAAAEVDaGVtNFdvcmQuQ29yZSwgVmVyc2lvbj0xLjAuMC4wLCBDdWx0dXJlPW5ldXRyYWwsIFB1YmxpY0tleVRva2VuPW51bGwHAQAAAAABAAAAAAAAAAQgQ2hlbTRXb3JkLkNvcmUuQ29udHJvbFByb3BlcnRpZXMCAAAACw==</Controls>
</ControlsStorage>
</file>

<file path=customXml/itemProps1.xml><?xml version="1.0" encoding="utf-8"?>
<ds:datastoreItem xmlns:ds="http://schemas.openxmlformats.org/officeDocument/2006/customXml" ds:itemID="{B9099284-E6DE-45ED-B686-73BBB260BBC3}">
  <ds:schemaRefs>
    <ds:schemaRef ds:uri="urn:schemas-microsoft-com.VSTO2008Demos.ControlsStorag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Chem4Word.dotx</Template>
  <TotalTime>0</TotalTime>
  <Pages>6</Pages>
  <Words>687</Words>
  <Characters>3917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oaopromm</Company>
  <LinksUpToDate>false</LinksUpToDate>
  <CharactersWithSpaces>4595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115-57$</cp:lastModifiedBy>
  <cp:revision>2</cp:revision>
  <cp:lastPrinted>2011-09-30T03:47:00Z</cp:lastPrinted>
  <dcterms:created xsi:type="dcterms:W3CDTF">2011-09-30T06:33:00Z</dcterms:created>
  <dcterms:modified xsi:type="dcterms:W3CDTF">2011-09-30T06:33:00Z</dcterms:modified>
</cp:coreProperties>
</file>